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eastAsia"/>
          <w:b/>
          <w:bCs w:val="0"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附件： </w:t>
      </w:r>
    </w:p>
    <w:p>
      <w:pPr>
        <w:spacing w:line="0" w:lineRule="atLeast"/>
        <w:ind w:firstLine="2168" w:firstLineChars="600"/>
        <w:jc w:val="both"/>
        <w:rPr>
          <w:rFonts w:hint="eastAsia"/>
          <w:b/>
          <w:bCs w:val="0"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福泉市第一人民医院妇科</w:t>
      </w:r>
    </w:p>
    <w:p>
      <w:pPr>
        <w:spacing w:line="0" w:lineRule="atLeast"/>
        <w:jc w:val="center"/>
        <w:rPr>
          <w:rFonts w:hint="default"/>
          <w:b/>
          <w:bCs w:val="0"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宫腔镜（包括宫腔电切镜）采购技术参数及配置要求</w:t>
      </w:r>
    </w:p>
    <w:p>
      <w:pPr>
        <w:spacing w:line="0" w:lineRule="atLeast"/>
        <w:rPr>
          <w:rFonts w:hint="eastAsia"/>
          <w:bCs/>
          <w:sz w:val="21"/>
          <w:szCs w:val="21"/>
          <w:lang w:val="en-US" w:eastAsia="zh-CN"/>
        </w:rPr>
      </w:pPr>
    </w:p>
    <w:p>
      <w:pPr>
        <w:spacing w:line="0" w:lineRule="atLeast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一、具体要求：</w:t>
      </w:r>
    </w:p>
    <w:p>
      <w:pPr>
        <w:spacing w:line="0" w:lineRule="atLeas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1、</w:t>
      </w:r>
      <w:r>
        <w:rPr>
          <w:rFonts w:hint="eastAsia"/>
          <w:bCs/>
          <w:sz w:val="24"/>
          <w:szCs w:val="24"/>
        </w:rPr>
        <w:t>本次所提供配置代表目前世界腔镜技术先进水平，生产厂商产品种类齐全，有不断升级的空间。</w:t>
      </w:r>
    </w:p>
    <w:p>
      <w:pPr>
        <w:spacing w:line="0" w:lineRule="atLeas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*2、全部配置为</w:t>
      </w:r>
      <w:r>
        <w:rPr>
          <w:rFonts w:hint="eastAsia"/>
          <w:bCs/>
          <w:sz w:val="24"/>
          <w:szCs w:val="24"/>
          <w:lang w:eastAsia="zh-CN"/>
        </w:rPr>
        <w:t>国际之名产品</w:t>
      </w:r>
      <w:r>
        <w:rPr>
          <w:rFonts w:hint="eastAsia"/>
          <w:bCs/>
          <w:sz w:val="24"/>
          <w:szCs w:val="24"/>
        </w:rPr>
        <w:t>、同一品牌。</w:t>
      </w:r>
    </w:p>
    <w:p>
      <w:pPr>
        <w:spacing w:line="0" w:lineRule="atLeast"/>
        <w:rPr>
          <w:rFonts w:hint="eastAsia"/>
          <w:bCs/>
          <w:sz w:val="24"/>
          <w:szCs w:val="24"/>
        </w:rPr>
      </w:pPr>
      <w:r>
        <w:rPr>
          <w:rFonts w:hint="eastAsia"/>
          <w:bCs/>
          <w:kern w:val="0"/>
          <w:sz w:val="24"/>
          <w:szCs w:val="24"/>
          <w:lang w:val="en-US" w:eastAsia="zh-CN"/>
        </w:rPr>
        <w:t>*3、必须和医院现有高频电刀链接使用。</w:t>
      </w:r>
    </w:p>
    <w:p>
      <w:pPr>
        <w:spacing w:line="0" w:lineRule="atLeast"/>
        <w:rPr>
          <w:rFonts w:hint="eastAsia"/>
          <w:b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</w:t>
      </w:r>
    </w:p>
    <w:p>
      <w:pPr>
        <w:spacing w:line="0" w:lineRule="atLeast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 xml:space="preserve">二、宫腔镜： </w:t>
      </w:r>
      <w:r>
        <w:rPr>
          <w:rFonts w:hint="eastAsia"/>
          <w:b/>
          <w:sz w:val="24"/>
          <w:szCs w:val="24"/>
          <w:lang w:val="en-US" w:eastAsia="zh-CN"/>
        </w:rPr>
        <w:t>1套</w:t>
      </w:r>
    </w:p>
    <w:p>
      <w:pPr>
        <w:numPr>
          <w:ilvl w:val="0"/>
          <w:numId w:val="1"/>
        </w:num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30度视角；</w:t>
      </w:r>
    </w:p>
    <w:p>
      <w:pPr>
        <w:numPr>
          <w:ilvl w:val="0"/>
          <w:numId w:val="1"/>
        </w:numPr>
        <w:spacing w:line="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出色的光学性能与可靠性；</w:t>
      </w:r>
    </w:p>
    <w:p>
      <w:pPr>
        <w:numPr>
          <w:ilvl w:val="0"/>
          <w:numId w:val="1"/>
        </w:num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耐高温高压消毒，质量1年保证；</w:t>
      </w:r>
      <w:bookmarkStart w:id="0" w:name="_GoBack"/>
      <w:bookmarkEnd w:id="0"/>
    </w:p>
    <w:p>
      <w:pPr>
        <w:numPr>
          <w:ilvl w:val="0"/>
          <w:numId w:val="1"/>
        </w:num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广视野，景深长，整个视野明亮均匀；</w:t>
      </w:r>
    </w:p>
    <w:p>
      <w:pPr>
        <w:numPr>
          <w:ilvl w:val="0"/>
          <w:numId w:val="1"/>
        </w:num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非球面全屏图像；</w:t>
      </w:r>
    </w:p>
    <w:p>
      <w:pPr>
        <w:spacing w:line="0" w:lineRule="atLeast"/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包括以下器械：</w:t>
      </w:r>
    </w:p>
    <w:tbl>
      <w:tblPr>
        <w:tblStyle w:val="2"/>
        <w:tblW w:w="5958" w:type="dxa"/>
        <w:tblInd w:w="8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4612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ind w:firstLine="240" w:firstLineChars="100"/>
              <w:jc w:val="center"/>
              <w:textAlignment w:val="bottom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 xml:space="preserve">4 mm  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度光学视管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ind w:firstLine="240" w:firstLineChars="100"/>
              <w:jc w:val="center"/>
              <w:textAlignment w:val="bottom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.5 mm </w:t>
            </w:r>
            <w:r>
              <w:rPr>
                <w:rFonts w:hint="eastAsia"/>
                <w:sz w:val="24"/>
                <w:szCs w:val="24"/>
              </w:rPr>
              <w:t>管鞘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Fr. </w:t>
            </w:r>
            <w:r>
              <w:rPr>
                <w:rFonts w:hint="eastAsia"/>
                <w:sz w:val="24"/>
                <w:szCs w:val="24"/>
              </w:rPr>
              <w:t>器械通道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ind w:firstLine="240" w:firstLineChars="100"/>
              <w:jc w:val="center"/>
              <w:textAlignment w:val="bottom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导光束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</w:tbl>
    <w:p>
      <w:pPr>
        <w:spacing w:line="0" w:lineRule="atLeast"/>
        <w:rPr>
          <w:rFonts w:hint="eastAsia"/>
          <w:sz w:val="24"/>
          <w:szCs w:val="24"/>
        </w:rPr>
      </w:pPr>
    </w:p>
    <w:p>
      <w:pPr>
        <w:spacing w:line="0" w:lineRule="atLeast"/>
        <w:rPr>
          <w:rFonts w:hint="eastAsia"/>
          <w:sz w:val="24"/>
          <w:szCs w:val="24"/>
        </w:rPr>
      </w:pPr>
    </w:p>
    <w:p>
      <w:pPr>
        <w:numPr>
          <w:ilvl w:val="0"/>
          <w:numId w:val="2"/>
        </w:numPr>
        <w:spacing w:line="0" w:lineRule="atLeast"/>
        <w:ind w:firstLine="120" w:firstLineChars="5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宫腔电切镜：1套</w:t>
      </w:r>
    </w:p>
    <w:p>
      <w:pPr>
        <w:spacing w:line="0" w:lineRule="atLeast"/>
        <w:ind w:left="420"/>
        <w:rPr>
          <w:rFonts w:hint="eastAsia"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w:t>包括以下器械：</w:t>
      </w:r>
    </w:p>
    <w:tbl>
      <w:tblPr>
        <w:tblStyle w:val="2"/>
        <w:tblW w:w="5918" w:type="dxa"/>
        <w:tblInd w:w="8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4612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eastAsia="宋体"/>
                <w:kern w:val="2"/>
                <w:sz w:val="24"/>
                <w:szCs w:val="24"/>
                <w:lang w:val="fr-FR" w:eastAsia="zh-CN" w:bidi="ar-SA"/>
              </w:rPr>
            </w:pPr>
            <w:r>
              <w:rPr>
                <w:sz w:val="24"/>
                <w:szCs w:val="24"/>
              </w:rPr>
              <w:t xml:space="preserve">4 mm  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度光学视管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i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</w:rPr>
              <w:t>2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  <w:lang w:val="fr-FR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外管鞘，</w:t>
            </w:r>
            <w:r>
              <w:rPr>
                <w:bCs/>
                <w:kern w:val="0"/>
                <w:sz w:val="24"/>
                <w:szCs w:val="24"/>
                <w:lang w:val="fr-FR"/>
              </w:rPr>
              <w:t>26Fr.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i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</w:rPr>
              <w:t>3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  <w:lang w:val="fr-FR"/>
              </w:rPr>
            </w:pPr>
            <w:r>
              <w:rPr>
                <w:bCs/>
                <w:kern w:val="0"/>
                <w:sz w:val="24"/>
                <w:szCs w:val="24"/>
                <w:lang w:val="fr-FR"/>
              </w:rPr>
              <w:t>26Fr.</w:t>
            </w: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内管鞘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i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</w:rPr>
              <w:t>4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  <w:lang w:val="fr-FR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被动式工作把手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i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</w:rPr>
              <w:t>5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  <w:lang w:val="fr-FR"/>
              </w:rPr>
            </w:pPr>
            <w:r>
              <w:rPr>
                <w:bCs/>
                <w:kern w:val="0"/>
                <w:sz w:val="24"/>
                <w:szCs w:val="24"/>
                <w:lang w:val="fr-FR"/>
              </w:rPr>
              <w:t>24 Fr.</w:t>
            </w: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环形高频电切电极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i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</w:rPr>
              <w:t>6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  <w:lang w:val="fr-FR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针形高频电切电极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i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</w:rPr>
              <w:t>7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  <w:lang w:val="fr-FR"/>
              </w:rPr>
            </w:pPr>
            <w:r>
              <w:rPr>
                <w:bCs/>
                <w:kern w:val="0"/>
                <w:sz w:val="24"/>
                <w:szCs w:val="24"/>
                <w:lang w:val="fr-FR"/>
              </w:rPr>
              <w:t>4m</w:t>
            </w: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高频电缆线</w:t>
            </w:r>
            <w:r>
              <w:rPr>
                <w:rFonts w:hint="eastAsia"/>
                <w:bCs/>
                <w:kern w:val="0"/>
                <w:sz w:val="24"/>
                <w:szCs w:val="24"/>
                <w:lang w:val="fr-FR" w:eastAsia="zh-CN"/>
              </w:rPr>
              <w:t>（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40型电刀用</w:t>
            </w:r>
            <w:r>
              <w:rPr>
                <w:rFonts w:hint="eastAsia"/>
                <w:bCs/>
                <w:kern w:val="0"/>
                <w:sz w:val="24"/>
                <w:szCs w:val="24"/>
                <w:lang w:val="fr-FR" w:eastAsia="zh-CN"/>
              </w:rPr>
              <w:t>）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Cs/>
                <w:i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 w:eastAsia="宋体"/>
                <w:bCs/>
                <w:kern w:val="0"/>
                <w:sz w:val="24"/>
                <w:szCs w:val="24"/>
                <w:lang w:val="fr-FR" w:eastAsia="zh-CN"/>
              </w:rPr>
            </w:pPr>
            <w:r>
              <w:rPr>
                <w:bCs/>
                <w:kern w:val="0"/>
                <w:sz w:val="24"/>
                <w:szCs w:val="24"/>
                <w:lang w:val="fr-FR"/>
              </w:rPr>
              <w:t>4m</w:t>
            </w: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高频电缆线</w:t>
            </w:r>
            <w:r>
              <w:rPr>
                <w:rFonts w:hint="eastAsia"/>
                <w:bCs/>
                <w:kern w:val="0"/>
                <w:sz w:val="24"/>
                <w:szCs w:val="24"/>
                <w:lang w:val="fr-FR" w:eastAsia="zh-CN"/>
              </w:rPr>
              <w:t>（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400型电刀用</w:t>
            </w:r>
            <w:r>
              <w:rPr>
                <w:rFonts w:hint="eastAsia"/>
                <w:bCs/>
                <w:kern w:val="0"/>
                <w:sz w:val="24"/>
                <w:szCs w:val="24"/>
                <w:lang w:val="fr-FR" w:eastAsia="zh-CN"/>
              </w:rPr>
              <w:t>）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Cs/>
                <w:i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  <w:lang w:val="fr-FR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软管旋阀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bCs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i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  <w:lang w:val="fr-FR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val="fr-FR"/>
              </w:rPr>
              <w:t>软管接头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1</w:t>
            </w:r>
          </w:p>
        </w:tc>
      </w:tr>
    </w:tbl>
    <w:p>
      <w:pPr>
        <w:rPr>
          <w:sz w:val="24"/>
          <w:szCs w:val="24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5A71D76E"/>
    <w:multiLevelType w:val="singleLevel"/>
    <w:tmpl w:val="5A71D76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A2EEE"/>
    <w:rsid w:val="5BFA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2021-07-27T02:00:00Z</dcterms:created>
  <dc:creator>GoodMorning </dc:creator>
  <cp:lastModifiedBy>GoodMorning </cp:lastModifiedBy>
  <dcterms:modified xsi:type="dcterms:W3CDTF">2021-07-27T02:00:20Z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9E90B52462A24816A639F252959B05AD</vt:lpwstr>
  </property>
</Properties>
</file>