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2409" w:firstLineChars="1000"/>
        <w:textAlignment w:val="auto"/>
        <w:rPr>
          <w:rFonts w:hint="eastAsia" w:ascii="宋体" w:hAnsi="宋体" w:cs="宋体" w:eastAsiaTheme="minorEastAsia"/>
          <w:b/>
          <w:bCs/>
          <w:sz w:val="24"/>
          <w:lang w:eastAsia="zh-CN"/>
        </w:rPr>
      </w:pPr>
      <w:r>
        <w:rPr>
          <w:rFonts w:hint="eastAsia" w:ascii="宋体" w:hAnsi="宋体" w:cs="宋体"/>
          <w:b/>
          <w:bCs/>
          <w:sz w:val="24"/>
          <w:lang w:eastAsia="zh-CN"/>
        </w:rPr>
        <w:t>临床营养科采购营养制剂类型及成分要求</w:t>
      </w:r>
    </w:p>
    <w:tbl>
      <w:tblPr>
        <w:tblStyle w:val="3"/>
        <w:tblW w:w="9585" w:type="dxa"/>
        <w:tblCellSpacing w:w="0" w:type="dxa"/>
        <w:tblInd w:w="-1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6"/>
        <w:gridCol w:w="1039"/>
        <w:gridCol w:w="1215"/>
        <w:gridCol w:w="4334"/>
        <w:gridCol w:w="1186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497" w:hRule="atLeast"/>
          <w:tblCellSpacing w:w="0" w:type="dxa"/>
        </w:trPr>
        <w:tc>
          <w:tcPr>
            <w:tcW w:w="98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制剂类型</w:t>
            </w:r>
          </w:p>
        </w:tc>
        <w:tc>
          <w:tcPr>
            <w:tcW w:w="103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制剂名称</w:t>
            </w:r>
          </w:p>
        </w:tc>
        <w:tc>
          <w:tcPr>
            <w:tcW w:w="1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商品名</w:t>
            </w:r>
          </w:p>
        </w:tc>
        <w:tc>
          <w:tcPr>
            <w:tcW w:w="433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成分（产品特点）</w:t>
            </w:r>
          </w:p>
        </w:tc>
        <w:tc>
          <w:tcPr>
            <w:tcW w:w="118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规格</w:t>
            </w:r>
          </w:p>
        </w:tc>
        <w:tc>
          <w:tcPr>
            <w:tcW w:w="82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tblCellSpacing w:w="0" w:type="dxa"/>
        </w:trPr>
        <w:tc>
          <w:tcPr>
            <w:tcW w:w="986" w:type="dxa"/>
            <w:vMerge w:val="restar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要素型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3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短肽型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伊肽素</w:t>
            </w:r>
          </w:p>
        </w:tc>
        <w:tc>
          <w:tcPr>
            <w:tcW w:w="4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短肽氨基酸为氮源，胰腺炎/短肠/肠道手术前后/烧伤/消化功能不全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400克/听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570" w:hRule="atLeast"/>
          <w:tblCellSpacing w:w="0" w:type="dxa"/>
        </w:trPr>
        <w:tc>
          <w:tcPr>
            <w:tcW w:w="98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3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短肽型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(小儿)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小伊肽素</w:t>
            </w:r>
          </w:p>
        </w:tc>
        <w:tc>
          <w:tcPr>
            <w:tcW w:w="4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小分子，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短肽氨基酸为氮源，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快速吸收；蛋白质含量高达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val="en-US" w:eastAsia="zh-CN" w:bidi="ar"/>
              </w:rPr>
              <w:t>95%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；采用去腥技术，口感佳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400克/听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570" w:hRule="atLeast"/>
          <w:tblCellSpacing w:w="0" w:type="dxa"/>
        </w:trPr>
        <w:tc>
          <w:tcPr>
            <w:tcW w:w="986" w:type="dxa"/>
            <w:vMerge w:val="restar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整蛋白型</w:t>
            </w:r>
          </w:p>
        </w:tc>
        <w:tc>
          <w:tcPr>
            <w:tcW w:w="103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儿童专用营养素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小伊全素</w:t>
            </w:r>
          </w:p>
        </w:tc>
        <w:tc>
          <w:tcPr>
            <w:tcW w:w="4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儿童生长发育需要的各种宏量营养素和微量营养素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400克/听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630" w:hRule="atLeast"/>
          <w:tblCellSpacing w:w="0" w:type="dxa"/>
        </w:trPr>
        <w:tc>
          <w:tcPr>
            <w:tcW w:w="98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高蛋白型全营养素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eastAsia="zh-CN"/>
              </w:rPr>
              <w:t>伊全素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  <w:t>(高蛋白)</w:t>
            </w:r>
          </w:p>
        </w:tc>
        <w:tc>
          <w:tcPr>
            <w:tcW w:w="4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优质高蛋白全营养，普通人/营养不良/疾病康复/家庭营养支持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400克/听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600" w:hRule="atLeast"/>
          <w:tblCellSpacing w:w="0" w:type="dxa"/>
        </w:trPr>
        <w:tc>
          <w:tcPr>
            <w:tcW w:w="98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均衡全营养素（纤维型）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eastAsia="zh-CN"/>
              </w:rPr>
              <w:t>伊全素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  <w:t>(低GI)</w:t>
            </w:r>
          </w:p>
        </w:tc>
        <w:tc>
          <w:tcPr>
            <w:tcW w:w="4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普通人/营养不良/疾病康复/家庭营养支持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/纤维型可用于血糖高患者和糖尿病。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400克/听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540" w:hRule="atLeast"/>
          <w:tblCellSpacing w:w="0" w:type="dxa"/>
        </w:trPr>
        <w:tc>
          <w:tcPr>
            <w:tcW w:w="98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均衡全营养素（通用型）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eastAsia="zh-CN"/>
              </w:rPr>
              <w:t>伊全素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  <w:t>(整蛋白)</w:t>
            </w:r>
          </w:p>
        </w:tc>
        <w:tc>
          <w:tcPr>
            <w:tcW w:w="4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普通人/营养不良/疾病康复/家庭营养支持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1000克/袋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540" w:hRule="atLeast"/>
          <w:tblCellSpacing w:w="0" w:type="dxa"/>
        </w:trPr>
        <w:tc>
          <w:tcPr>
            <w:tcW w:w="98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匀浆膳（纤维型）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匀浆膳（纤维型）</w:t>
            </w:r>
          </w:p>
        </w:tc>
        <w:tc>
          <w:tcPr>
            <w:tcW w:w="4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膳食替代，可用于脑梗/脑外伤/昏迷/胃管饲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（纤维型主要用于血糖高者）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40克*12包/袋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540" w:hRule="atLeast"/>
          <w:tblCellSpacing w:w="0" w:type="dxa"/>
        </w:trPr>
        <w:tc>
          <w:tcPr>
            <w:tcW w:w="98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匀浆膳（纤维型）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匀浆膳（纤维型）</w:t>
            </w:r>
          </w:p>
        </w:tc>
        <w:tc>
          <w:tcPr>
            <w:tcW w:w="4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膳食替代，可用于脑梗/脑外伤/昏迷/胃管饲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（纤维型主要用于血糖高者）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1000克/袋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blCellSpacing w:w="0" w:type="dxa"/>
        </w:trPr>
        <w:tc>
          <w:tcPr>
            <w:tcW w:w="98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匀浆膳（通用型）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匀浆膳（通用型）</w:t>
            </w:r>
          </w:p>
        </w:tc>
        <w:tc>
          <w:tcPr>
            <w:tcW w:w="4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膳食替代，可用于脑梗/脑外伤/昏迷/胃管饲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1000克/袋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blCellSpacing w:w="0" w:type="dxa"/>
        </w:trPr>
        <w:tc>
          <w:tcPr>
            <w:tcW w:w="98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乳清蛋白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eastAsia="zh-CN"/>
              </w:rPr>
              <w:t>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乳清蛋白</w:t>
            </w:r>
          </w:p>
        </w:tc>
        <w:tc>
          <w:tcPr>
            <w:tcW w:w="4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低钠低脂低胆固醇，乳清蛋白&gt;80%,低蛋白血症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320克/听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blCellSpacing w:w="0" w:type="dxa"/>
        </w:trPr>
        <w:tc>
          <w:tcPr>
            <w:tcW w:w="98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乳清蛋白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eastAsia="zh-CN"/>
              </w:rPr>
              <w:t>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eastAsia="zh-CN"/>
              </w:rPr>
              <w:t>分离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乳清蛋白</w:t>
            </w:r>
          </w:p>
        </w:tc>
        <w:tc>
          <w:tcPr>
            <w:tcW w:w="4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低钠低脂低胆固醇，乳清蛋白&gt;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%,低蛋白血症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300克/听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555" w:hRule="atLeast"/>
          <w:tblCellSpacing w:w="0" w:type="dxa"/>
        </w:trPr>
        <w:tc>
          <w:tcPr>
            <w:tcW w:w="986" w:type="dxa"/>
            <w:vMerge w:val="restar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疾病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特异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疾病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特异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型</w:t>
            </w:r>
          </w:p>
        </w:tc>
        <w:tc>
          <w:tcPr>
            <w:tcW w:w="103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低脂型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伊低素(低脂低渗)</w:t>
            </w:r>
          </w:p>
        </w:tc>
        <w:tc>
          <w:tcPr>
            <w:tcW w:w="4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整蛋白低脂肪低渗透压，胆囊疾病/腹泻病人/消化功能不佳病人/术后恢复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.</w:t>
            </w:r>
          </w:p>
        </w:tc>
        <w:tc>
          <w:tcPr>
            <w:tcW w:w="118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400克/听</w:t>
            </w:r>
          </w:p>
        </w:tc>
        <w:tc>
          <w:tcPr>
            <w:tcW w:w="825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555" w:hRule="atLeast"/>
          <w:tblCellSpacing w:w="0" w:type="dxa"/>
        </w:trPr>
        <w:tc>
          <w:tcPr>
            <w:tcW w:w="98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低蛋白型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（肾病）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伊需素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(必需AA型)</w:t>
            </w:r>
          </w:p>
        </w:tc>
        <w:tc>
          <w:tcPr>
            <w:tcW w:w="4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必需氨基酸为氮源，急慢性肾功能损伤/肾病综合症/尿毒症/肾透析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18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450克/听</w:t>
            </w:r>
          </w:p>
        </w:tc>
        <w:tc>
          <w:tcPr>
            <w:tcW w:w="825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390" w:hRule="atLeast"/>
          <w:tblCellSpacing w:w="0" w:type="dxa"/>
        </w:trPr>
        <w:tc>
          <w:tcPr>
            <w:tcW w:w="98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高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支链氨基酸型（肝病）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伊支素</w:t>
            </w:r>
          </w:p>
        </w:tc>
        <w:tc>
          <w:tcPr>
            <w:tcW w:w="4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支链氨基酸为氮源，急慢性肝病/肝硬化/肝性脑病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.</w:t>
            </w:r>
          </w:p>
        </w:tc>
        <w:tc>
          <w:tcPr>
            <w:tcW w:w="118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450克/听</w:t>
            </w:r>
          </w:p>
        </w:tc>
        <w:tc>
          <w:tcPr>
            <w:tcW w:w="825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blCellSpacing w:w="0" w:type="dxa"/>
        </w:trPr>
        <w:tc>
          <w:tcPr>
            <w:tcW w:w="98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糖尿病专用型（低GI）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伊糖素</w:t>
            </w:r>
          </w:p>
        </w:tc>
        <w:tc>
          <w:tcPr>
            <w:tcW w:w="43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低能量密度全营养，糖尿病/高血糖/厌食症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/膳食替代/低血糖生成指数</w:t>
            </w:r>
          </w:p>
        </w:tc>
        <w:tc>
          <w:tcPr>
            <w:tcW w:w="1186" w:type="dxa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400克/听</w:t>
            </w:r>
          </w:p>
        </w:tc>
        <w:tc>
          <w:tcPr>
            <w:tcW w:w="825" w:type="dxa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blCellSpacing w:w="0" w:type="dxa"/>
        </w:trPr>
        <w:tc>
          <w:tcPr>
            <w:tcW w:w="98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糖尿病专用型（低GI）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益力佳（雅培）</w:t>
            </w:r>
          </w:p>
        </w:tc>
        <w:tc>
          <w:tcPr>
            <w:tcW w:w="43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低能量密度全营养，糖尿病/高血糖/厌食症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/膳食替代/低血糖生成指数</w:t>
            </w:r>
          </w:p>
        </w:tc>
        <w:tc>
          <w:tcPr>
            <w:tcW w:w="1186" w:type="dxa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400克/听</w:t>
            </w:r>
          </w:p>
        </w:tc>
        <w:tc>
          <w:tcPr>
            <w:tcW w:w="825" w:type="dxa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blCellSpacing w:w="0" w:type="dxa"/>
        </w:trPr>
        <w:tc>
          <w:tcPr>
            <w:tcW w:w="98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肿瘤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免疫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型</w:t>
            </w:r>
          </w:p>
        </w:tc>
        <w:tc>
          <w:tcPr>
            <w:tcW w:w="1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伊能素</w:t>
            </w:r>
          </w:p>
        </w:tc>
        <w:tc>
          <w:tcPr>
            <w:tcW w:w="433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肿瘤免疫制剂，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高能高营养配方，创伤/肿瘤/烧伤/呼吸衰竭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18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400克/听</w:t>
            </w:r>
          </w:p>
        </w:tc>
        <w:tc>
          <w:tcPr>
            <w:tcW w:w="82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快速康复型ERAS</w:t>
            </w:r>
          </w:p>
        </w:tc>
        <w:tc>
          <w:tcPr>
            <w:tcW w:w="1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伊乐素</w:t>
            </w:r>
          </w:p>
        </w:tc>
        <w:tc>
          <w:tcPr>
            <w:tcW w:w="433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高含量碳水化合物配方，提供能量；多种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维生素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val="en-US" w:eastAsia="zh-CN" w:bidi="ar"/>
              </w:rPr>
              <w:t>&amp;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矿物质；特别添加牛磺酸.</w:t>
            </w:r>
          </w:p>
        </w:tc>
        <w:tc>
          <w:tcPr>
            <w:tcW w:w="118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25克*9袋/盒</w:t>
            </w:r>
          </w:p>
        </w:tc>
        <w:tc>
          <w:tcPr>
            <w:tcW w:w="82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98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胶原蛋白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肽</w:t>
            </w:r>
          </w:p>
        </w:tc>
        <w:tc>
          <w:tcPr>
            <w:tcW w:w="1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鱼胶原蛋白肽</w:t>
            </w:r>
          </w:p>
        </w:tc>
        <w:tc>
          <w:tcPr>
            <w:tcW w:w="433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创伤和组织修复/男性不育与生殖疾病/缓解疲劳增强免疫/运动健美</w:t>
            </w:r>
          </w:p>
        </w:tc>
        <w:tc>
          <w:tcPr>
            <w:tcW w:w="118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5克*30条/盒</w:t>
            </w:r>
          </w:p>
        </w:tc>
        <w:tc>
          <w:tcPr>
            <w:tcW w:w="82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tblCellSpacing w:w="0" w:type="dxa"/>
        </w:trPr>
        <w:tc>
          <w:tcPr>
            <w:tcW w:w="98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减重要素</w:t>
            </w:r>
            <w:r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（伊秀素）</w:t>
            </w:r>
          </w:p>
        </w:tc>
        <w:tc>
          <w:tcPr>
            <w:tcW w:w="1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多维营养代餐</w:t>
            </w:r>
          </w:p>
        </w:tc>
        <w:tc>
          <w:tcPr>
            <w:tcW w:w="433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减肥与体重控制</w:t>
            </w:r>
          </w:p>
        </w:tc>
        <w:tc>
          <w:tcPr>
            <w:tcW w:w="118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600克（20克×30）</w:t>
            </w:r>
          </w:p>
        </w:tc>
        <w:tc>
          <w:tcPr>
            <w:tcW w:w="82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tblCellSpacing w:w="0" w:type="dxa"/>
        </w:trPr>
        <w:tc>
          <w:tcPr>
            <w:tcW w:w="98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能量阻断剂（伊纤素）</w:t>
            </w:r>
          </w:p>
        </w:tc>
        <w:tc>
          <w:tcPr>
            <w:tcW w:w="1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蓝莓果味胶原蛋白肽</w:t>
            </w:r>
          </w:p>
        </w:tc>
        <w:tc>
          <w:tcPr>
            <w:tcW w:w="433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小分子鱼胶原蛋白肽，白芸豆蛋白肽，阻断部分糖份的吸收，控制食欲高蛋白低热量</w:t>
            </w:r>
          </w:p>
        </w:tc>
        <w:tc>
          <w:tcPr>
            <w:tcW w:w="118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150克（5克×30）</w:t>
            </w:r>
          </w:p>
        </w:tc>
        <w:tc>
          <w:tcPr>
            <w:tcW w:w="82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tblCellSpacing w:w="0" w:type="dxa"/>
        </w:trPr>
        <w:tc>
          <w:tcPr>
            <w:tcW w:w="98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减重代餐棒</w:t>
            </w:r>
          </w:p>
        </w:tc>
        <w:tc>
          <w:tcPr>
            <w:tcW w:w="1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减肥代餐</w:t>
            </w:r>
          </w:p>
        </w:tc>
        <w:tc>
          <w:tcPr>
            <w:tcW w:w="433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伊纤素蛋白营养棒</w:t>
            </w:r>
          </w:p>
        </w:tc>
        <w:tc>
          <w:tcPr>
            <w:tcW w:w="118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420克（30克X14)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/盒</w:t>
            </w:r>
          </w:p>
        </w:tc>
        <w:tc>
          <w:tcPr>
            <w:tcW w:w="82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tblCellSpacing w:w="0" w:type="dxa"/>
        </w:trPr>
        <w:tc>
          <w:tcPr>
            <w:tcW w:w="98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减重代餐棒</w:t>
            </w:r>
          </w:p>
        </w:tc>
        <w:tc>
          <w:tcPr>
            <w:tcW w:w="1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减肥代餐</w:t>
            </w:r>
          </w:p>
        </w:tc>
        <w:tc>
          <w:tcPr>
            <w:tcW w:w="433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'伊纤素红豆味蛋白营养棒</w:t>
            </w:r>
          </w:p>
        </w:tc>
        <w:tc>
          <w:tcPr>
            <w:tcW w:w="118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630克（45克X14）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/盒</w:t>
            </w:r>
          </w:p>
        </w:tc>
        <w:tc>
          <w:tcPr>
            <w:tcW w:w="82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tblCellSpacing w:w="0" w:type="dxa"/>
        </w:trPr>
        <w:tc>
          <w:tcPr>
            <w:tcW w:w="98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减重代餐棒</w:t>
            </w:r>
          </w:p>
        </w:tc>
        <w:tc>
          <w:tcPr>
            <w:tcW w:w="1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减肥代餐</w:t>
            </w:r>
          </w:p>
        </w:tc>
        <w:tc>
          <w:tcPr>
            <w:tcW w:w="433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伊纤素海盐芝士蛋白营养棒</w:t>
            </w:r>
          </w:p>
        </w:tc>
        <w:tc>
          <w:tcPr>
            <w:tcW w:w="118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630克（45克X14）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/盒</w:t>
            </w:r>
          </w:p>
        </w:tc>
        <w:tc>
          <w:tcPr>
            <w:tcW w:w="82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tblCellSpacing w:w="0" w:type="dxa"/>
        </w:trPr>
        <w:tc>
          <w:tcPr>
            <w:tcW w:w="98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减重代餐棒</w:t>
            </w:r>
          </w:p>
        </w:tc>
        <w:tc>
          <w:tcPr>
            <w:tcW w:w="1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减肥代餐</w:t>
            </w:r>
          </w:p>
        </w:tc>
        <w:tc>
          <w:tcPr>
            <w:tcW w:w="433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'伊纤素绿茶味蛋白营养棒</w:t>
            </w:r>
          </w:p>
        </w:tc>
        <w:tc>
          <w:tcPr>
            <w:tcW w:w="118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630克（45克X14）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/盒</w:t>
            </w:r>
          </w:p>
        </w:tc>
        <w:tc>
          <w:tcPr>
            <w:tcW w:w="82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tblCellSpacing w:w="0" w:type="dxa"/>
        </w:trPr>
        <w:tc>
          <w:tcPr>
            <w:tcW w:w="98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孕产妇专用型</w:t>
            </w:r>
          </w:p>
        </w:tc>
        <w:tc>
          <w:tcPr>
            <w:tcW w:w="1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伊安素</w:t>
            </w:r>
          </w:p>
        </w:tc>
        <w:tc>
          <w:tcPr>
            <w:tcW w:w="433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专门针对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中国孕妇的营养需求特点。低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val="en-US" w:eastAsia="zh-CN" w:bidi="ar"/>
              </w:rPr>
              <w:t>GI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设计，富含膳食纤维，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种营养素； 富含有机钙和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18"/>
                <w:szCs w:val="18"/>
                <w:lang w:val="en-US" w:eastAsia="zh-CN" w:bidi="ar"/>
              </w:rPr>
              <w:t>DHA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；口感适宜，风味更佳</w:t>
            </w:r>
          </w:p>
        </w:tc>
        <w:tc>
          <w:tcPr>
            <w:tcW w:w="118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350克(14*25克)/盒</w:t>
            </w:r>
          </w:p>
        </w:tc>
        <w:tc>
          <w:tcPr>
            <w:tcW w:w="82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tblCellSpacing w:w="0" w:type="dxa"/>
        </w:trPr>
        <w:tc>
          <w:tcPr>
            <w:tcW w:w="98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伊健素</w:t>
            </w:r>
          </w:p>
        </w:tc>
        <w:tc>
          <w:tcPr>
            <w:tcW w:w="1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伊健素固体饮料</w:t>
            </w:r>
          </w:p>
        </w:tc>
        <w:tc>
          <w:tcPr>
            <w:tcW w:w="433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骨科手术专用,骨质增生,骨质疏松等.</w:t>
            </w:r>
          </w:p>
        </w:tc>
        <w:tc>
          <w:tcPr>
            <w:tcW w:w="118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150克（10克×15）/盒</w:t>
            </w:r>
          </w:p>
        </w:tc>
        <w:tc>
          <w:tcPr>
            <w:tcW w:w="82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0" w:type="dxa"/>
        </w:trPr>
        <w:tc>
          <w:tcPr>
            <w:tcW w:w="98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谷氨酰胺</w:t>
            </w:r>
          </w:p>
        </w:tc>
        <w:tc>
          <w:tcPr>
            <w:tcW w:w="1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蛋白组件</w:t>
            </w:r>
          </w:p>
        </w:tc>
        <w:tc>
          <w:tcPr>
            <w:tcW w:w="433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修复肠功能/纠正负氮平衡/增强免疫</w:t>
            </w:r>
          </w:p>
        </w:tc>
        <w:tc>
          <w:tcPr>
            <w:tcW w:w="118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5克*20支/盒</w:t>
            </w:r>
          </w:p>
        </w:tc>
        <w:tc>
          <w:tcPr>
            <w:tcW w:w="82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6" w:type="dxa"/>
            <w:vMerge w:val="restar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组件型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膳食</w:t>
            </w:r>
          </w:p>
        </w:tc>
        <w:tc>
          <w:tcPr>
            <w:tcW w:w="103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益生菌</w:t>
            </w:r>
          </w:p>
        </w:tc>
        <w:tc>
          <w:tcPr>
            <w:tcW w:w="1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益生菌组件</w:t>
            </w:r>
          </w:p>
        </w:tc>
        <w:tc>
          <w:tcPr>
            <w:tcW w:w="433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防便秘与腹泻/促营养吸收/调免疫/抗感染/防癌</w:t>
            </w:r>
          </w:p>
        </w:tc>
        <w:tc>
          <w:tcPr>
            <w:tcW w:w="118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36</w:t>
            </w:r>
            <w:r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克（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克×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18</w:t>
            </w:r>
            <w:r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）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/盒</w:t>
            </w:r>
          </w:p>
        </w:tc>
        <w:tc>
          <w:tcPr>
            <w:tcW w:w="82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blCellSpacing w:w="0" w:type="dxa"/>
        </w:trPr>
        <w:tc>
          <w:tcPr>
            <w:tcW w:w="98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增稠剂</w:t>
            </w:r>
          </w:p>
        </w:tc>
        <w:tc>
          <w:tcPr>
            <w:tcW w:w="1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吞咽障碍增稠剂组件</w:t>
            </w:r>
          </w:p>
        </w:tc>
        <w:tc>
          <w:tcPr>
            <w:tcW w:w="433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增加食物的粘稠度，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简单混合，操作方便，不改变食物物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理性质</w:t>
            </w:r>
          </w:p>
        </w:tc>
        <w:tc>
          <w:tcPr>
            <w:tcW w:w="118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100克（20×5克）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/盒</w:t>
            </w:r>
          </w:p>
        </w:tc>
        <w:tc>
          <w:tcPr>
            <w:tcW w:w="82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555" w:hRule="atLeast"/>
          <w:tblCellSpacing w:w="0" w:type="dxa"/>
        </w:trPr>
        <w:tc>
          <w:tcPr>
            <w:tcW w:w="98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中链脂肪酸（MCT）</w:t>
            </w:r>
          </w:p>
        </w:tc>
        <w:tc>
          <w:tcPr>
            <w:tcW w:w="1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脂肪组件</w:t>
            </w:r>
          </w:p>
        </w:tc>
        <w:tc>
          <w:tcPr>
            <w:tcW w:w="433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供能/提供必需脂肪酸</w:t>
            </w:r>
          </w:p>
        </w:tc>
        <w:tc>
          <w:tcPr>
            <w:tcW w:w="118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150克（15克X10）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/盒</w:t>
            </w:r>
          </w:p>
        </w:tc>
        <w:tc>
          <w:tcPr>
            <w:tcW w:w="82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blCellSpacing w:w="0" w:type="dxa"/>
        </w:trPr>
        <w:tc>
          <w:tcPr>
            <w:tcW w:w="98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DHA</w:t>
            </w:r>
          </w:p>
        </w:tc>
        <w:tc>
          <w:tcPr>
            <w:tcW w:w="1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必需脂肪酸组件</w:t>
            </w:r>
          </w:p>
        </w:tc>
        <w:tc>
          <w:tcPr>
            <w:tcW w:w="433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促胎儿脑和视网膜发育/抗癌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抗炎/防衰老与老年痴呆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/提高免疫力</w:t>
            </w:r>
          </w:p>
        </w:tc>
        <w:tc>
          <w:tcPr>
            <w:tcW w:w="118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100克（20×5克）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/盒</w:t>
            </w:r>
          </w:p>
        </w:tc>
        <w:tc>
          <w:tcPr>
            <w:tcW w:w="82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blCellSpacing w:w="0" w:type="dxa"/>
        </w:trPr>
        <w:tc>
          <w:tcPr>
            <w:tcW w:w="98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水溶性维生素</w:t>
            </w:r>
          </w:p>
        </w:tc>
        <w:tc>
          <w:tcPr>
            <w:tcW w:w="1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维生素组件</w:t>
            </w:r>
          </w:p>
        </w:tc>
        <w:tc>
          <w:tcPr>
            <w:tcW w:w="433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参与辅酶与辅基构成/参与多种代谢/酶调节作用</w:t>
            </w:r>
          </w:p>
        </w:tc>
        <w:tc>
          <w:tcPr>
            <w:tcW w:w="118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2克*20包/袋</w:t>
            </w:r>
          </w:p>
        </w:tc>
        <w:tc>
          <w:tcPr>
            <w:tcW w:w="82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300" w:hRule="atLeast"/>
          <w:tblCellSpacing w:w="0" w:type="dxa"/>
        </w:trPr>
        <w:tc>
          <w:tcPr>
            <w:tcW w:w="98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脂溶性维生素</w:t>
            </w:r>
          </w:p>
        </w:tc>
        <w:tc>
          <w:tcPr>
            <w:tcW w:w="1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维生素组件</w:t>
            </w:r>
          </w:p>
        </w:tc>
        <w:tc>
          <w:tcPr>
            <w:tcW w:w="433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构成辅酶与辅基/参与多种代谢/抗氧化/脂肪代谢</w:t>
            </w:r>
          </w:p>
        </w:tc>
        <w:tc>
          <w:tcPr>
            <w:tcW w:w="118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3克*20包/袋</w:t>
            </w:r>
          </w:p>
        </w:tc>
        <w:tc>
          <w:tcPr>
            <w:tcW w:w="82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98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混合型维生素</w:t>
            </w:r>
          </w:p>
        </w:tc>
        <w:tc>
          <w:tcPr>
            <w:tcW w:w="1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维生素组件</w:t>
            </w:r>
          </w:p>
        </w:tc>
        <w:tc>
          <w:tcPr>
            <w:tcW w:w="433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参与辅酶与辅基构成/参与多种代谢/酶调节作用</w:t>
            </w:r>
          </w:p>
        </w:tc>
        <w:tc>
          <w:tcPr>
            <w:tcW w:w="118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3克*20包/袋</w:t>
            </w:r>
          </w:p>
        </w:tc>
        <w:tc>
          <w:tcPr>
            <w:tcW w:w="82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315" w:hRule="atLeast"/>
          <w:tblCellSpacing w:w="0" w:type="dxa"/>
        </w:trPr>
        <w:tc>
          <w:tcPr>
            <w:tcW w:w="98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微量元素</w:t>
            </w:r>
          </w:p>
        </w:tc>
        <w:tc>
          <w:tcPr>
            <w:tcW w:w="1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微量元素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组件</w:t>
            </w:r>
          </w:p>
        </w:tc>
        <w:tc>
          <w:tcPr>
            <w:tcW w:w="433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体细胞构成/参与多种代谢/调节渗透压和酸碱平衡</w:t>
            </w:r>
          </w:p>
        </w:tc>
        <w:tc>
          <w:tcPr>
            <w:tcW w:w="118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3克*20包/袋</w:t>
            </w:r>
          </w:p>
        </w:tc>
        <w:tc>
          <w:tcPr>
            <w:tcW w:w="82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375" w:hRule="atLeast"/>
          <w:tblCellSpacing w:w="0" w:type="dxa"/>
        </w:trPr>
        <w:tc>
          <w:tcPr>
            <w:tcW w:w="98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钙元素</w:t>
            </w:r>
          </w:p>
        </w:tc>
        <w:tc>
          <w:tcPr>
            <w:tcW w:w="1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补钙组件</w:t>
            </w:r>
          </w:p>
        </w:tc>
        <w:tc>
          <w:tcPr>
            <w:tcW w:w="433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促生长/健骨骼牙齿/防佝偻病/降血压/抗衰老/减肥</w:t>
            </w:r>
          </w:p>
        </w:tc>
        <w:tc>
          <w:tcPr>
            <w:tcW w:w="118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3克*20包/袋</w:t>
            </w:r>
          </w:p>
        </w:tc>
        <w:tc>
          <w:tcPr>
            <w:tcW w:w="82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blCellSpacing w:w="0" w:type="dxa"/>
        </w:trPr>
        <w:tc>
          <w:tcPr>
            <w:tcW w:w="98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铁元素</w:t>
            </w:r>
          </w:p>
        </w:tc>
        <w:tc>
          <w:tcPr>
            <w:tcW w:w="1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补铁组件</w:t>
            </w:r>
          </w:p>
        </w:tc>
        <w:tc>
          <w:tcPr>
            <w:tcW w:w="433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儿童营养性贫血/孕产妇孕期与产后贫血/老年贫血</w:t>
            </w:r>
          </w:p>
        </w:tc>
        <w:tc>
          <w:tcPr>
            <w:tcW w:w="118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2克*20包/袋</w:t>
            </w:r>
          </w:p>
        </w:tc>
        <w:tc>
          <w:tcPr>
            <w:tcW w:w="82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390" w:hRule="atLeast"/>
          <w:tblCellSpacing w:w="0" w:type="dxa"/>
        </w:trPr>
        <w:tc>
          <w:tcPr>
            <w:tcW w:w="98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膳食纤维</w:t>
            </w:r>
          </w:p>
        </w:tc>
        <w:tc>
          <w:tcPr>
            <w:tcW w:w="1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膳食纤维组件</w:t>
            </w:r>
          </w:p>
        </w:tc>
        <w:tc>
          <w:tcPr>
            <w:tcW w:w="433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调血脂/降胆固醇/控血糖/防便秘/防癌/促有益菌</w:t>
            </w:r>
          </w:p>
        </w:tc>
        <w:tc>
          <w:tcPr>
            <w:tcW w:w="118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5克*20包/袋</w:t>
            </w:r>
          </w:p>
        </w:tc>
        <w:tc>
          <w:tcPr>
            <w:tcW w:w="82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330" w:hRule="atLeast"/>
          <w:tblCellSpacing w:w="0" w:type="dxa"/>
        </w:trPr>
        <w:tc>
          <w:tcPr>
            <w:tcW w:w="98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3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麦芽糊精</w:t>
            </w:r>
          </w:p>
        </w:tc>
        <w:tc>
          <w:tcPr>
            <w:tcW w:w="1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淀粉组件</w:t>
            </w:r>
          </w:p>
        </w:tc>
        <w:tc>
          <w:tcPr>
            <w:tcW w:w="433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能量配料,主要用于肾病</w:t>
            </w:r>
          </w:p>
        </w:tc>
        <w:tc>
          <w:tcPr>
            <w:tcW w:w="118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400克/袋</w:t>
            </w:r>
          </w:p>
        </w:tc>
        <w:tc>
          <w:tcPr>
            <w:tcW w:w="82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405" w:hRule="atLeast"/>
          <w:tblCellSpacing w:w="0" w:type="dxa"/>
        </w:trPr>
        <w:tc>
          <w:tcPr>
            <w:tcW w:w="98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钾元素</w:t>
            </w:r>
          </w:p>
        </w:tc>
        <w:tc>
          <w:tcPr>
            <w:tcW w:w="1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补钾组件</w:t>
            </w:r>
          </w:p>
        </w:tc>
        <w:tc>
          <w:tcPr>
            <w:tcW w:w="433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血钾低的患者使用</w:t>
            </w:r>
          </w:p>
        </w:tc>
        <w:tc>
          <w:tcPr>
            <w:tcW w:w="118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5克*20包/袋</w:t>
            </w:r>
          </w:p>
        </w:tc>
        <w:tc>
          <w:tcPr>
            <w:tcW w:w="82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405" w:hRule="atLeast"/>
          <w:tblCellSpacing w:w="0" w:type="dxa"/>
        </w:trPr>
        <w:tc>
          <w:tcPr>
            <w:tcW w:w="98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赖氨酸</w:t>
            </w:r>
          </w:p>
        </w:tc>
        <w:tc>
          <w:tcPr>
            <w:tcW w:w="1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AA组件</w:t>
            </w:r>
          </w:p>
        </w:tc>
        <w:tc>
          <w:tcPr>
            <w:tcW w:w="433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增强免疫力/增进食欲/补充赖氨酸缺乏</w:t>
            </w:r>
          </w:p>
        </w:tc>
        <w:tc>
          <w:tcPr>
            <w:tcW w:w="118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3克*20包/袋</w:t>
            </w:r>
          </w:p>
        </w:tc>
        <w:tc>
          <w:tcPr>
            <w:tcW w:w="82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405" w:hRule="atLeast"/>
          <w:tblCellSpacing w:w="0" w:type="dxa"/>
        </w:trPr>
        <w:tc>
          <w:tcPr>
            <w:tcW w:w="98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锌硒宝</w:t>
            </w:r>
          </w:p>
        </w:tc>
        <w:tc>
          <w:tcPr>
            <w:tcW w:w="1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补锌硒组件</w:t>
            </w:r>
          </w:p>
        </w:tc>
        <w:tc>
          <w:tcPr>
            <w:tcW w:w="433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体细胞构成/参与多种代谢/调节渗透压和酸碱平衡,</w:t>
            </w:r>
          </w:p>
        </w:tc>
        <w:tc>
          <w:tcPr>
            <w:tcW w:w="118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60粒/盒</w:t>
            </w:r>
          </w:p>
        </w:tc>
        <w:tc>
          <w:tcPr>
            <w:tcW w:w="82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264" w:hRule="atLeast"/>
          <w:tblCellSpacing w:w="0" w:type="dxa"/>
        </w:trPr>
        <w:tc>
          <w:tcPr>
            <w:tcW w:w="986" w:type="dxa"/>
            <w:vMerge w:val="restar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特殊营养需求</w:t>
            </w:r>
          </w:p>
        </w:tc>
        <w:tc>
          <w:tcPr>
            <w:tcW w:w="103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儿童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长高</w:t>
            </w:r>
            <w:r>
              <w:rPr>
                <w:rFonts w:hint="default" w:ascii="微软雅黑" w:hAnsi="微软雅黑" w:eastAsia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型</w:t>
            </w:r>
          </w:p>
        </w:tc>
        <w:tc>
          <w:tcPr>
            <w:tcW w:w="1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伊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童</w:t>
            </w:r>
            <w:r>
              <w:rPr>
                <w:rFonts w:hint="default" w:ascii="微软雅黑" w:hAnsi="微软雅黑" w:eastAsia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素</w:t>
            </w:r>
          </w:p>
        </w:tc>
        <w:tc>
          <w:tcPr>
            <w:tcW w:w="433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儿童全营养配方,低聚肽和海洋鱼低聚肽，特别添加DHA、L-赖氨酸、牛磺酸等，含有多种可溶性膳食纤维。</w:t>
            </w:r>
          </w:p>
        </w:tc>
        <w:tc>
          <w:tcPr>
            <w:tcW w:w="118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15克*14条/盒</w:t>
            </w:r>
          </w:p>
        </w:tc>
        <w:tc>
          <w:tcPr>
            <w:tcW w:w="82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621" w:hRule="atLeast"/>
          <w:tblCellSpacing w:w="0" w:type="dxa"/>
        </w:trPr>
        <w:tc>
          <w:tcPr>
            <w:tcW w:w="98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儿童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长高</w:t>
            </w:r>
            <w:r>
              <w:rPr>
                <w:rFonts w:hint="default" w:ascii="微软雅黑" w:hAnsi="微软雅黑" w:eastAsia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型</w:t>
            </w:r>
          </w:p>
        </w:tc>
        <w:tc>
          <w:tcPr>
            <w:tcW w:w="1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伊高素</w:t>
            </w:r>
          </w:p>
        </w:tc>
        <w:tc>
          <w:tcPr>
            <w:tcW w:w="433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玉米低聚肽和海洋鱼低聚肽，特别添加DHA、L-赖氨酸、牛磺酸等，含有多种可溶性膳食纤维。</w:t>
            </w:r>
          </w:p>
        </w:tc>
        <w:tc>
          <w:tcPr>
            <w:tcW w:w="118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3.5克*14条/盒</w:t>
            </w:r>
          </w:p>
        </w:tc>
        <w:tc>
          <w:tcPr>
            <w:tcW w:w="82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405" w:hRule="atLeast"/>
          <w:tblCellSpacing w:w="0" w:type="dxa"/>
        </w:trPr>
        <w:tc>
          <w:tcPr>
            <w:tcW w:w="98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血红素补铁粉</w:t>
            </w:r>
          </w:p>
        </w:tc>
        <w:tc>
          <w:tcPr>
            <w:tcW w:w="1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补铁剂</w:t>
            </w:r>
          </w:p>
        </w:tc>
        <w:tc>
          <w:tcPr>
            <w:tcW w:w="433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稳定的螯合物；无胃肠刺激；铁的吸收率较高；促进锌的吸收;蛋白质</w:t>
            </w:r>
          </w:p>
        </w:tc>
        <w:tc>
          <w:tcPr>
            <w:tcW w:w="118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0.6克*30粒/盒</w:t>
            </w:r>
          </w:p>
        </w:tc>
        <w:tc>
          <w:tcPr>
            <w:tcW w:w="82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405" w:hRule="atLeast"/>
          <w:tblCellSpacing w:w="0" w:type="dxa"/>
        </w:trPr>
        <w:tc>
          <w:tcPr>
            <w:tcW w:w="98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海韵颗粒</w:t>
            </w:r>
          </w:p>
        </w:tc>
        <w:tc>
          <w:tcPr>
            <w:tcW w:w="1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抗衰老祛斑</w:t>
            </w:r>
          </w:p>
        </w:tc>
        <w:tc>
          <w:tcPr>
            <w:tcW w:w="433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美容、美颜，预防黄褐斑</w:t>
            </w:r>
          </w:p>
        </w:tc>
        <w:tc>
          <w:tcPr>
            <w:tcW w:w="118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2克*30袋/盒</w:t>
            </w:r>
          </w:p>
        </w:tc>
        <w:tc>
          <w:tcPr>
            <w:tcW w:w="82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405" w:hRule="atLeast"/>
          <w:tblCellSpacing w:w="0" w:type="dxa"/>
        </w:trPr>
        <w:tc>
          <w:tcPr>
            <w:tcW w:w="98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脑元神</w:t>
            </w:r>
          </w:p>
        </w:tc>
        <w:tc>
          <w:tcPr>
            <w:tcW w:w="1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营养神经</w:t>
            </w:r>
          </w:p>
        </w:tc>
        <w:tc>
          <w:tcPr>
            <w:tcW w:w="433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营养脑神经，改善记忆</w:t>
            </w:r>
          </w:p>
        </w:tc>
        <w:tc>
          <w:tcPr>
            <w:tcW w:w="118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120粒/瓶</w:t>
            </w:r>
          </w:p>
        </w:tc>
        <w:tc>
          <w:tcPr>
            <w:tcW w:w="82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405" w:hRule="atLeast"/>
          <w:tblCellSpacing w:w="0" w:type="dxa"/>
        </w:trPr>
        <w:tc>
          <w:tcPr>
            <w:tcW w:w="98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氨基葡萄糖硫酸软骨钙</w:t>
            </w:r>
          </w:p>
        </w:tc>
        <w:tc>
          <w:tcPr>
            <w:tcW w:w="1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骨营养素</w:t>
            </w:r>
          </w:p>
        </w:tc>
        <w:tc>
          <w:tcPr>
            <w:tcW w:w="433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氨基葡萄糖硫酸软骨素骨胶原蛋白钙胶囊</w:t>
            </w:r>
          </w:p>
        </w:tc>
        <w:tc>
          <w:tcPr>
            <w:tcW w:w="118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0.5克*60粒/瓶</w:t>
            </w:r>
          </w:p>
        </w:tc>
        <w:tc>
          <w:tcPr>
            <w:tcW w:w="82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405" w:hRule="atLeast"/>
          <w:tblCellSpacing w:w="0" w:type="dxa"/>
        </w:trPr>
        <w:tc>
          <w:tcPr>
            <w:tcW w:w="98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辅酶Q10</w:t>
            </w:r>
          </w:p>
        </w:tc>
        <w:tc>
          <w:tcPr>
            <w:tcW w:w="1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80" w:firstLineChars="100"/>
              <w:jc w:val="both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保护心脏</w:t>
            </w:r>
          </w:p>
        </w:tc>
        <w:tc>
          <w:tcPr>
            <w:tcW w:w="433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提高机体免疫力</w:t>
            </w:r>
          </w:p>
        </w:tc>
        <w:tc>
          <w:tcPr>
            <w:tcW w:w="118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30粒/瓶</w:t>
            </w:r>
          </w:p>
        </w:tc>
        <w:tc>
          <w:tcPr>
            <w:tcW w:w="82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405" w:hRule="atLeast"/>
          <w:tblCellSpacing w:w="0" w:type="dxa"/>
        </w:trPr>
        <w:tc>
          <w:tcPr>
            <w:tcW w:w="98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营养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米粉</w:t>
            </w:r>
          </w:p>
        </w:tc>
        <w:tc>
          <w:tcPr>
            <w:tcW w:w="1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米粉类</w:t>
            </w:r>
          </w:p>
        </w:tc>
        <w:tc>
          <w:tcPr>
            <w:tcW w:w="433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膳食过渡期用，腹泻调理</w:t>
            </w:r>
          </w:p>
        </w:tc>
        <w:tc>
          <w:tcPr>
            <w:tcW w:w="118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500克/袋</w:t>
            </w:r>
          </w:p>
        </w:tc>
        <w:tc>
          <w:tcPr>
            <w:tcW w:w="82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405" w:hRule="atLeast"/>
          <w:tblCellSpacing w:w="0" w:type="dxa"/>
        </w:trPr>
        <w:tc>
          <w:tcPr>
            <w:tcW w:w="98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淮山米粉</w:t>
            </w:r>
          </w:p>
        </w:tc>
        <w:tc>
          <w:tcPr>
            <w:tcW w:w="1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米粉类</w:t>
            </w:r>
          </w:p>
        </w:tc>
        <w:tc>
          <w:tcPr>
            <w:tcW w:w="433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纠正肠内营养制剂发生腹泻不良反应</w:t>
            </w:r>
          </w:p>
        </w:tc>
        <w:tc>
          <w:tcPr>
            <w:tcW w:w="118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500克/袋</w:t>
            </w:r>
          </w:p>
        </w:tc>
        <w:tc>
          <w:tcPr>
            <w:tcW w:w="82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405" w:hRule="atLeast"/>
          <w:tblCellSpacing w:w="0" w:type="dxa"/>
        </w:trPr>
        <w:tc>
          <w:tcPr>
            <w:tcW w:w="98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褪黑素胶囊</w:t>
            </w:r>
          </w:p>
        </w:tc>
        <w:tc>
          <w:tcPr>
            <w:tcW w:w="1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改善睡眠</w:t>
            </w:r>
          </w:p>
        </w:tc>
        <w:tc>
          <w:tcPr>
            <w:tcW w:w="433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改善睡眠</w:t>
            </w:r>
          </w:p>
        </w:tc>
        <w:tc>
          <w:tcPr>
            <w:tcW w:w="118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0.25*60粒/盒</w:t>
            </w:r>
          </w:p>
        </w:tc>
        <w:tc>
          <w:tcPr>
            <w:tcW w:w="82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blCellSpacing w:w="0" w:type="dxa"/>
        </w:trPr>
        <w:tc>
          <w:tcPr>
            <w:tcW w:w="986" w:type="dxa"/>
            <w:vMerge w:val="restar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辅助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类型</w:t>
            </w:r>
          </w:p>
        </w:tc>
        <w:tc>
          <w:tcPr>
            <w:tcW w:w="103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粉剂袋</w:t>
            </w:r>
          </w:p>
        </w:tc>
        <w:tc>
          <w:tcPr>
            <w:tcW w:w="1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包装营养粉</w:t>
            </w:r>
          </w:p>
        </w:tc>
        <w:tc>
          <w:tcPr>
            <w:tcW w:w="433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ONS专用包装袋</w:t>
            </w:r>
          </w:p>
        </w:tc>
        <w:tc>
          <w:tcPr>
            <w:tcW w:w="118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100克</w:t>
            </w:r>
          </w:p>
        </w:tc>
        <w:tc>
          <w:tcPr>
            <w:tcW w:w="82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blCellSpacing w:w="0" w:type="dxa"/>
        </w:trPr>
        <w:tc>
          <w:tcPr>
            <w:tcW w:w="98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水剂袋</w:t>
            </w:r>
          </w:p>
        </w:tc>
        <w:tc>
          <w:tcPr>
            <w:tcW w:w="1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80" w:firstLineChars="100"/>
              <w:jc w:val="both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水剂包装</w:t>
            </w:r>
          </w:p>
        </w:tc>
        <w:tc>
          <w:tcPr>
            <w:tcW w:w="433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营养剂滴入或泵入专用袋</w:t>
            </w:r>
          </w:p>
        </w:tc>
        <w:tc>
          <w:tcPr>
            <w:tcW w:w="118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350ml</w:t>
            </w:r>
          </w:p>
        </w:tc>
        <w:tc>
          <w:tcPr>
            <w:tcW w:w="82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CellSpacing w:w="0" w:type="dxa"/>
        </w:trPr>
        <w:tc>
          <w:tcPr>
            <w:tcW w:w="986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水剂袋</w:t>
            </w:r>
          </w:p>
        </w:tc>
        <w:tc>
          <w:tcPr>
            <w:tcW w:w="1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水剂包装</w:t>
            </w:r>
          </w:p>
        </w:tc>
        <w:tc>
          <w:tcPr>
            <w:tcW w:w="433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营养剂滴入或泵入专用袋</w:t>
            </w:r>
          </w:p>
        </w:tc>
        <w:tc>
          <w:tcPr>
            <w:tcW w:w="118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500ml</w:t>
            </w:r>
          </w:p>
        </w:tc>
        <w:tc>
          <w:tcPr>
            <w:tcW w:w="82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4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31A"/>
    <w:rsid w:val="002C4913"/>
    <w:rsid w:val="004A4AA5"/>
    <w:rsid w:val="0099231A"/>
    <w:rsid w:val="00BB4E0E"/>
    <w:rsid w:val="00BE10DF"/>
    <w:rsid w:val="00CF59D9"/>
    <w:rsid w:val="01826A17"/>
    <w:rsid w:val="02017860"/>
    <w:rsid w:val="03782FAA"/>
    <w:rsid w:val="03D64576"/>
    <w:rsid w:val="04514DEC"/>
    <w:rsid w:val="093E0F56"/>
    <w:rsid w:val="0B1605D7"/>
    <w:rsid w:val="0B974A8D"/>
    <w:rsid w:val="0C4C1EF0"/>
    <w:rsid w:val="0DBF618D"/>
    <w:rsid w:val="0EFD569D"/>
    <w:rsid w:val="0F2C064E"/>
    <w:rsid w:val="135367BF"/>
    <w:rsid w:val="14D11109"/>
    <w:rsid w:val="14F45744"/>
    <w:rsid w:val="15271B85"/>
    <w:rsid w:val="16CB6B85"/>
    <w:rsid w:val="1B7E1F69"/>
    <w:rsid w:val="1C9F0CC2"/>
    <w:rsid w:val="1CE71D6E"/>
    <w:rsid w:val="1DFFB5AB"/>
    <w:rsid w:val="20174FCB"/>
    <w:rsid w:val="20EC7AA3"/>
    <w:rsid w:val="239D3B8E"/>
    <w:rsid w:val="24733547"/>
    <w:rsid w:val="247B71D4"/>
    <w:rsid w:val="24F00813"/>
    <w:rsid w:val="28E040D5"/>
    <w:rsid w:val="2BBD2386"/>
    <w:rsid w:val="2CEC3019"/>
    <w:rsid w:val="2D054ADE"/>
    <w:rsid w:val="2E0A52D1"/>
    <w:rsid w:val="2E6256A0"/>
    <w:rsid w:val="30F01DC6"/>
    <w:rsid w:val="31BB3C5D"/>
    <w:rsid w:val="33B10A7E"/>
    <w:rsid w:val="35A43C56"/>
    <w:rsid w:val="398A05B8"/>
    <w:rsid w:val="3D1671F8"/>
    <w:rsid w:val="3DAE05A5"/>
    <w:rsid w:val="3E7774BD"/>
    <w:rsid w:val="3E993205"/>
    <w:rsid w:val="40645A25"/>
    <w:rsid w:val="42025DE2"/>
    <w:rsid w:val="44BD60BD"/>
    <w:rsid w:val="4CB9067E"/>
    <w:rsid w:val="4F86792F"/>
    <w:rsid w:val="5031742E"/>
    <w:rsid w:val="5353462C"/>
    <w:rsid w:val="53A837F5"/>
    <w:rsid w:val="55A510A1"/>
    <w:rsid w:val="60262CA2"/>
    <w:rsid w:val="652848EF"/>
    <w:rsid w:val="6BE854FE"/>
    <w:rsid w:val="6C156191"/>
    <w:rsid w:val="6F2908C4"/>
    <w:rsid w:val="77D5779F"/>
    <w:rsid w:val="7942271A"/>
    <w:rsid w:val="7DD93C0B"/>
    <w:rsid w:val="7EAD0AC5"/>
    <w:rsid w:val="BF7FB845"/>
    <w:rsid w:val="BFD5D9B0"/>
    <w:rsid w:val="D55B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6">
    <w:name w:val="font8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560</Words>
  <Characters>3194</Characters>
  <Lines>26</Lines>
  <Paragraphs>7</Paragraphs>
  <TotalTime>15</TotalTime>
  <ScaleCrop>false</ScaleCrop>
  <LinksUpToDate>false</LinksUpToDate>
  <CharactersWithSpaces>3747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2020-03-11T08:31:00Z</dcterms:created>
  <dc:creator>Administrator</dc:creator>
  <cp:lastModifiedBy>Administrator</cp:lastModifiedBy>
  <dcterms:modified xsi:type="dcterms:W3CDTF">2022-03-04T07:26:13Z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0B455B28C73443B18F4A7F67186C2AC5</vt:lpwstr>
  </property>
</Properties>
</file>