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29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1：</w:t>
      </w:r>
    </w:p>
    <w:p w14:paraId="175D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医院宣传片拍摄需求方案</w:t>
      </w:r>
    </w:p>
    <w:p w14:paraId="5E94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AB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一、总体要求</w:t>
      </w:r>
    </w:p>
    <w:p w14:paraId="217CA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1.参照黔南师范学院汇报形式宣传式样创新拍摄我院宣传片。片长时间为4分钟左右，每分钟预算单价为10000元以内。3分钟起算，按分钟整数计算，如：不满4分钟按3分钟计价，不满5分中按4分钟计价，以此类推。</w:t>
      </w:r>
    </w:p>
    <w:p w14:paraId="1738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内容及拍摄要求</w:t>
      </w:r>
    </w:p>
    <w:p w14:paraId="3ED4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根据医院要求撰写拍摄脚本，经审核通过后依据脚本进行策划和拍摄。</w:t>
      </w:r>
    </w:p>
    <w:p w14:paraId="05FF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②插入医院要求的视频、图片、配音、字幕等。</w:t>
      </w:r>
    </w:p>
    <w:p w14:paraId="1B46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③提供3840*2160 4K格式视频原版文件，确保视频文件无损可留存。</w:t>
      </w:r>
    </w:p>
    <w:p w14:paraId="39C1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④提交正片时间为3个月内。</w:t>
      </w:r>
      <w:bookmarkStart w:id="2" w:name="_GoBack"/>
      <w:bookmarkEnd w:id="2"/>
    </w:p>
    <w:p w14:paraId="2393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二、拍摄方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权利、义务</w:t>
      </w:r>
    </w:p>
    <w:p w14:paraId="1D93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1.根据脚本要求提供满足需求的单或多机位设备、设施、人、才、物等。</w:t>
      </w:r>
    </w:p>
    <w:p w14:paraId="179D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2.负责拍摄文案的撰写、配音、音效、配乐的制作与合成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Toc251731366"/>
    </w:p>
    <w:p w14:paraId="6F13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3.负责宣传片的拍摄和导演工作。</w:t>
      </w:r>
    </w:p>
    <w:p w14:paraId="1118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4.负责对上述所有素材的编辑、剪辑，以及成片的修改。</w:t>
      </w:r>
    </w:p>
    <w:p w14:paraId="2AA8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5.宣传片拍摄的所有素材及宣传片版权归甲方所有。</w:t>
      </w:r>
    </w:p>
    <w:bookmarkEnd w:id="0"/>
    <w:p w14:paraId="1430D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方负责全部的脚本创意、细化、分镜头、字幕、配音、配乐、特效包装、剪辑、合成等工作。</w:t>
      </w:r>
    </w:p>
    <w:p w14:paraId="729FE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乙方应严格按照甲方的制作要求进行制作，保证视频的内容达到双方约定的标准。</w:t>
      </w:r>
    </w:p>
    <w:p w14:paraId="40E68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乙方应在甲方提供相关资料（图片、文字、视频）后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日内，向甲方提供视频的制作脚本供甲方验收，由甲、乙双方签字确认后作为本协议的附件。</w:t>
      </w:r>
    </w:p>
    <w:p w14:paraId="171B7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9.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制作方案及脚本一经甲乙双方签字确认，乙方必须严格按照甲方确认后的脚本完成该项目，不得中途随意更改。</w:t>
      </w:r>
    </w:p>
    <w:p w14:paraId="6CA4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10.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乙方有义务随时向甲方汇报项目进展情况。</w:t>
      </w:r>
    </w:p>
    <w:p w14:paraId="62E1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11.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乙方所制作视频必须符合国家的相关政策。</w:t>
      </w:r>
    </w:p>
    <w:p w14:paraId="5E2A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  <w:t xml:space="preserve"> 三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甲方权利与义务</w:t>
      </w:r>
    </w:p>
    <w:p w14:paraId="71E1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甲方应在协议生效后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个工作日内将制作视频所需的各种资料（图片、文字、视频）提交乙方审核确认。</w:t>
      </w:r>
    </w:p>
    <w:p w14:paraId="43B0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甲方享有全部视频的著作权、发布权、出版权。</w:t>
      </w:r>
    </w:p>
    <w:p w14:paraId="3A6F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协议签订后，甲方有权随时了解项目进展情况。</w:t>
      </w:r>
    </w:p>
    <w:p w14:paraId="6032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有权对乙方制作完成的样片提出修改意见。</w:t>
      </w:r>
    </w:p>
    <w:p w14:paraId="35E1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.解说词由甲方撰写，并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在制作过程中全力配合乙方完成该项目。</w:t>
      </w:r>
      <w:bookmarkStart w:id="1" w:name="_Toc251731368"/>
    </w:p>
    <w:p w14:paraId="3635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8F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63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 w14:paraId="4E56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3359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2：</w:t>
      </w:r>
    </w:p>
    <w:p w14:paraId="74F4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</w:pPr>
    </w:p>
    <w:p w14:paraId="3A58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福泉市第一人民医院宣传片拍摄采购项目报价单</w:t>
      </w:r>
    </w:p>
    <w:p w14:paraId="08A33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tbl>
      <w:tblPr>
        <w:tblStyle w:val="11"/>
        <w:tblpPr w:leftFromText="180" w:rightFromText="180" w:vertAnchor="text" w:horzAnchor="page" w:tblpX="2826" w:tblpY="303"/>
        <w:tblOverlap w:val="never"/>
        <w:tblW w:w="12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4046"/>
        <w:gridCol w:w="4046"/>
      </w:tblGrid>
      <w:tr w14:paraId="65B4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046" w:type="dxa"/>
            <w:vAlign w:val="center"/>
          </w:tcPr>
          <w:p w14:paraId="27AD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46" w:type="dxa"/>
            <w:vAlign w:val="center"/>
          </w:tcPr>
          <w:p w14:paraId="4AF2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每分钟报价（元）</w:t>
            </w:r>
          </w:p>
        </w:tc>
        <w:tc>
          <w:tcPr>
            <w:tcW w:w="4046" w:type="dxa"/>
            <w:vAlign w:val="center"/>
          </w:tcPr>
          <w:p w14:paraId="4287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873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4046" w:type="dxa"/>
            <w:vAlign w:val="center"/>
          </w:tcPr>
          <w:p w14:paraId="7728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福泉市第一人民医院宣传片拍摄采购项目</w:t>
            </w:r>
          </w:p>
        </w:tc>
        <w:tc>
          <w:tcPr>
            <w:tcW w:w="4046" w:type="dxa"/>
            <w:vAlign w:val="center"/>
          </w:tcPr>
          <w:p w14:paraId="6C15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46" w:type="dxa"/>
            <w:vAlign w:val="center"/>
          </w:tcPr>
          <w:p w14:paraId="1F08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03B0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4C03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758C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5BF0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10ED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75C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5AFA6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31454B7">
      <w:pPr>
        <w:tabs>
          <w:tab w:val="left" w:pos="9655"/>
        </w:tabs>
        <w:spacing w:line="520" w:lineRule="exact"/>
        <w:ind w:firstLine="280" w:firstLineChars="100"/>
        <w:rPr>
          <w:rFonts w:hint="eastAsia" w:ascii="仿宋_GB2312" w:hAnsi="仿宋_GB2312" w:eastAsia="仿宋_GB2312" w:cs="仿宋_GB2312"/>
          <w:i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单位：（公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E136FD">
      <w:pPr>
        <w:tabs>
          <w:tab w:val="left" w:pos="9655"/>
        </w:tabs>
        <w:spacing w:line="520" w:lineRule="exact"/>
        <w:ind w:firstLine="1680" w:firstLineChars="6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法定代表人或授权委托人（签字）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71A9F0C">
      <w:pPr>
        <w:tabs>
          <w:tab w:val="left" w:pos="9655"/>
        </w:tabs>
        <w:spacing w:line="520" w:lineRule="exact"/>
        <w:ind w:firstLine="1680" w:firstLineChars="6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</w:p>
    <w:p w14:paraId="4C8E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D83B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367B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7367B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144B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443A26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D7D1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zBhMmQyNzkzMzQyYWI1MTBkY2ZjMjAyZjE5MjAifQ=="/>
  </w:docVars>
  <w:rsids>
    <w:rsidRoot w:val="00000000"/>
    <w:rsid w:val="03B5144B"/>
    <w:rsid w:val="06FA2BAB"/>
    <w:rsid w:val="09417ED1"/>
    <w:rsid w:val="1AFD49F1"/>
    <w:rsid w:val="205362FD"/>
    <w:rsid w:val="25264DD8"/>
    <w:rsid w:val="267E5ED8"/>
    <w:rsid w:val="2834396C"/>
    <w:rsid w:val="30BB177A"/>
    <w:rsid w:val="3B2520AC"/>
    <w:rsid w:val="3BB77389"/>
    <w:rsid w:val="3E674578"/>
    <w:rsid w:val="45432EF7"/>
    <w:rsid w:val="455E1F7C"/>
    <w:rsid w:val="45AB3630"/>
    <w:rsid w:val="4D37724A"/>
    <w:rsid w:val="4E50448D"/>
    <w:rsid w:val="50A17BD7"/>
    <w:rsid w:val="51C352DE"/>
    <w:rsid w:val="531F65D9"/>
    <w:rsid w:val="560E70A6"/>
    <w:rsid w:val="57DC088C"/>
    <w:rsid w:val="5A0D4F29"/>
    <w:rsid w:val="5A141D35"/>
    <w:rsid w:val="62775FD3"/>
    <w:rsid w:val="671B07D8"/>
    <w:rsid w:val="677768D3"/>
    <w:rsid w:val="6D04737A"/>
    <w:rsid w:val="73715FF8"/>
    <w:rsid w:val="783D41F3"/>
    <w:rsid w:val="7B2A6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kern w:val="36"/>
      <w:sz w:val="48"/>
    </w:rPr>
  </w:style>
  <w:style w:type="character" w:default="1" w:styleId="12">
    <w:name w:val="Default Paragraph Font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4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8">
    <w:name w:val="footnote text"/>
    <w:basedOn w:val="1"/>
    <w:link w:val="2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5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6">
    <w:name w:val="标题 1 Char"/>
    <w:link w:val="2"/>
    <w:qFormat/>
    <w:uiPriority w:val="0"/>
    <w:rPr>
      <w:rFonts w:ascii="宋体" w:hAnsi="宋体" w:eastAsia="宋体" w:cs="Times New Roman"/>
      <w:b/>
      <w:kern w:val="36"/>
      <w:sz w:val="48"/>
    </w:rPr>
  </w:style>
  <w:style w:type="character" w:customStyle="1" w:styleId="17">
    <w:name w:val="文档结构图 Char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脚注文本 Char"/>
    <w:link w:val="8"/>
    <w:qFormat/>
    <w:uiPriority w:val="0"/>
    <w:rPr>
      <w:rFonts w:ascii="Times New Roman" w:hAnsi="Times New Roman" w:eastAsia="宋体" w:cs="Times New Roman"/>
    </w:rPr>
  </w:style>
  <w:style w:type="paragraph" w:customStyle="1" w:styleId="21">
    <w:name w:val="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22">
    <w:name w:val="Char Char Char Char Char Char Char"/>
    <w:basedOn w:val="1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paragraph" w:customStyle="1" w:styleId="23">
    <w:name w:val="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24">
    <w:name w:val="_Style 22"/>
    <w:basedOn w:val="2"/>
    <w:next w:val="1"/>
    <w:qFormat/>
    <w:uiPriority w:val="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25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820</Words>
  <Characters>855</Characters>
  <Lines>16</Lines>
  <Paragraphs>4</Paragraphs>
  <TotalTime>6</TotalTime>
  <ScaleCrop>false</ScaleCrop>
  <LinksUpToDate>false</LinksUpToDate>
  <CharactersWithSpaces>1011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2023-06-29T08:45:00Z</dcterms:created>
  <dc:creator>Administrator</dc:creator>
  <cp:lastModifiedBy>小橙菜奈。</cp:lastModifiedBy>
  <cp:lastPrinted>2024-06-27T07:27:00Z</cp:lastPrinted>
  <dcterms:modified xsi:type="dcterms:W3CDTF">2025-09-23T06:54:16Z</dcterms:modified>
  <dc:title>瑞华会计事务所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271475527_btnclosed</vt:lpwstr>
  </property>
  <property fmtid="{D5CDD505-2E9C-101B-9397-08002B2CF9AE}" pid="4" name="ICV">
    <vt:lpwstr>248A2402CD9E4E3A81B90E6859110F0F_13</vt:lpwstr>
  </property>
  <property fmtid="{D5CDD505-2E9C-101B-9397-08002B2CF9AE}" pid="5" name="KSOTemplateDocerSaveRecord">
    <vt:lpwstr>eyJoZGlkIjoiYjc5Njc4MmM0NDkwMjNlMGU5ZGE4ZTEyMjJhZjcyNmQiLCJ1c2VySWQiOiIyNjgxODg3MTIifQ==</vt:lpwstr>
  </property>
</Properties>
</file>